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455A19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EA2FC6">
        <w:rPr>
          <w:rFonts w:ascii="Garamond" w:hAnsi="Garamond"/>
          <w:b/>
          <w:bCs/>
          <w:u w:val="single"/>
        </w:rPr>
        <w:t>3</w:t>
      </w:r>
      <w:r w:rsidR="00DA7D76">
        <w:rPr>
          <w:rFonts w:ascii="Garamond" w:hAnsi="Garamond"/>
          <w:b/>
          <w:bCs/>
          <w:u w:val="single"/>
        </w:rPr>
        <w:t>30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4C72C228" w:rsidR="00AB4253" w:rsidRDefault="00DA7D76" w:rsidP="006F0373">
      <w:pPr>
        <w:spacing w:after="0"/>
        <w:jc w:val="both"/>
        <w:rPr>
          <w:noProof/>
        </w:rPr>
      </w:pPr>
      <w:r w:rsidRPr="00DA7D76">
        <w:rPr>
          <w:noProof/>
        </w:rPr>
        <w:drawing>
          <wp:inline distT="0" distB="0" distL="0" distR="0" wp14:anchorId="698F48C7" wp14:editId="33D86A76">
            <wp:extent cx="5496692" cy="1962424"/>
            <wp:effectExtent l="0" t="0" r="8890" b="0"/>
            <wp:docPr id="17027920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79202" name="Slika 1" descr="Slika, ki vsebuje besede besedilo, posnetek zaslona, pisava, številka&#10;&#10;Vsebina, ustvarjena z UI, morda ni pravilna."/>
                    <pic:cNvPicPr/>
                  </pic:nvPicPr>
                  <pic:blipFill>
                    <a:blip r:embed="rId13"/>
                    <a:stretch>
                      <a:fillRect/>
                    </a:stretch>
                  </pic:blipFill>
                  <pic:spPr>
                    <a:xfrm>
                      <a:off x="0" y="0"/>
                      <a:ext cx="5496692" cy="1962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59F647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DA7D76">
        <w:rPr>
          <w:rFonts w:ascii="Garamond" w:eastAsia="Times New Roman" w:hAnsi="Garamond"/>
          <w:b/>
          <w:bCs/>
          <w:lang w:eastAsia="sl-SI"/>
        </w:rPr>
        <w:t>30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A7D76" w:rsidRPr="00DA7D76">
        <w:rPr>
          <w:rFonts w:ascii="Garamond" w:eastAsia="Times New Roman" w:hAnsi="Garamond"/>
          <w:b/>
          <w:bCs/>
          <w:lang w:eastAsia="sl-SI"/>
        </w:rPr>
        <w:t>HUMANI IMUNOGLOBULINI ZA INTRAVASKULARNO APLIKACIJO</w:t>
      </w:r>
      <w:r w:rsidR="00DA7D7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DA7D76" w:rsidRPr="00DA7D76">
        <w:rPr>
          <w:rFonts w:ascii="Garamond" w:eastAsia="Times New Roman" w:hAnsi="Garamond"/>
          <w:b/>
          <w:lang w:eastAsia="sl-SI"/>
        </w:rPr>
        <w:t>J06BA02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BCD5C" w14:textId="77777777" w:rsidR="00873E55" w:rsidRDefault="00873E55" w:rsidP="00E5569B">
      <w:pPr>
        <w:spacing w:after="0"/>
      </w:pPr>
      <w:r>
        <w:separator/>
      </w:r>
    </w:p>
  </w:endnote>
  <w:endnote w:type="continuationSeparator" w:id="0">
    <w:p w14:paraId="10599C41" w14:textId="77777777" w:rsidR="00873E55" w:rsidRDefault="00873E55"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A3164" w14:textId="77777777" w:rsidR="00873E55" w:rsidRDefault="00873E55" w:rsidP="00E5569B">
      <w:pPr>
        <w:spacing w:after="0"/>
      </w:pPr>
      <w:r>
        <w:separator/>
      </w:r>
    </w:p>
  </w:footnote>
  <w:footnote w:type="continuationSeparator" w:id="0">
    <w:p w14:paraId="7B156FC6" w14:textId="77777777" w:rsidR="00873E55" w:rsidRDefault="00873E55"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73E55"/>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3530"/>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97481"/>
    <w:rsid w:val="001A0C28"/>
    <w:rsid w:val="001A792A"/>
    <w:rsid w:val="001B4DCF"/>
    <w:rsid w:val="001C5E1F"/>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1431</Words>
  <Characters>8158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2026-01-23T07:36:00Z</cp:lastPrinted>
  <dcterms:created xsi:type="dcterms:W3CDTF">2026-01-23T07:38:00Z</dcterms:created>
  <dcterms:modified xsi:type="dcterms:W3CDTF">2026-01-23T07:38:00Z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